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AA5FB" w14:textId="43915638" w:rsidR="00F1191B" w:rsidRPr="00382366" w:rsidRDefault="00F1191B">
      <w:pPr>
        <w:rPr>
          <w:rFonts w:cstheme="minorHAnsi"/>
          <w:b/>
          <w:bCs/>
          <w:sz w:val="40"/>
          <w:szCs w:val="40"/>
        </w:rPr>
      </w:pPr>
      <w:r w:rsidRPr="00382366">
        <w:rPr>
          <w:rFonts w:cstheme="minorHAnsi"/>
          <w:b/>
          <w:bCs/>
          <w:sz w:val="40"/>
          <w:szCs w:val="40"/>
        </w:rPr>
        <w:t xml:space="preserve">Carol 21- O little town of Bethlehem </w:t>
      </w:r>
    </w:p>
    <w:p w14:paraId="39A57C55" w14:textId="040CE560" w:rsidR="00F1191B" w:rsidRPr="00382366" w:rsidRDefault="00F1191B">
      <w:pPr>
        <w:rPr>
          <w:rFonts w:cstheme="minorHAnsi"/>
          <w:sz w:val="28"/>
          <w:szCs w:val="28"/>
        </w:rPr>
      </w:pPr>
    </w:p>
    <w:p w14:paraId="7DC840AE" w14:textId="5562BF23" w:rsidR="00CD05E8" w:rsidRPr="00382366" w:rsidRDefault="00CD05E8">
      <w:pPr>
        <w:rPr>
          <w:rFonts w:cstheme="minorHAnsi"/>
          <w:sz w:val="28"/>
          <w:szCs w:val="28"/>
        </w:rPr>
      </w:pPr>
      <w:r w:rsidRPr="00382366">
        <w:rPr>
          <w:rFonts w:cstheme="minorHAnsi"/>
          <w:sz w:val="28"/>
          <w:szCs w:val="28"/>
        </w:rPr>
        <w:t xml:space="preserve">This carol is based on a text by Phillips Brooks, an Episcopal priest in Philadelphia and then Boston. He was inspired by a visit to Bethlehem in 1865. Just a few years later he wrote this poem for </w:t>
      </w:r>
      <w:r w:rsidR="007B0904" w:rsidRPr="00382366">
        <w:rPr>
          <w:rFonts w:cstheme="minorHAnsi"/>
          <w:sz w:val="28"/>
          <w:szCs w:val="28"/>
        </w:rPr>
        <w:t xml:space="preserve">the Sunday school at </w:t>
      </w:r>
      <w:r w:rsidRPr="00382366">
        <w:rPr>
          <w:rFonts w:cstheme="minorHAnsi"/>
          <w:sz w:val="28"/>
          <w:szCs w:val="28"/>
        </w:rPr>
        <w:t xml:space="preserve">his church and the organist added the music. </w:t>
      </w:r>
    </w:p>
    <w:p w14:paraId="6E6F186B" w14:textId="110B5B40" w:rsidR="00CD05E8" w:rsidRPr="00382366" w:rsidRDefault="00CD05E8">
      <w:pPr>
        <w:rPr>
          <w:rFonts w:cstheme="minorHAnsi"/>
          <w:sz w:val="28"/>
          <w:szCs w:val="28"/>
        </w:rPr>
      </w:pPr>
      <w:proofErr w:type="spellStart"/>
      <w:r w:rsidRPr="00382366">
        <w:rPr>
          <w:rFonts w:cstheme="minorHAnsi"/>
          <w:sz w:val="28"/>
          <w:szCs w:val="28"/>
        </w:rPr>
        <w:t>THe</w:t>
      </w:r>
      <w:proofErr w:type="spellEnd"/>
      <w:r w:rsidRPr="00382366">
        <w:rPr>
          <w:rFonts w:cstheme="minorHAnsi"/>
          <w:sz w:val="28"/>
          <w:szCs w:val="28"/>
        </w:rPr>
        <w:t xml:space="preserve"> organist, Lewis Redner, wrote the tune “St Louis”</w:t>
      </w:r>
      <w:r w:rsidR="007B0904" w:rsidRPr="00382366">
        <w:rPr>
          <w:rFonts w:cstheme="minorHAnsi"/>
          <w:sz w:val="28"/>
          <w:szCs w:val="28"/>
        </w:rPr>
        <w:t>. T</w:t>
      </w:r>
      <w:r w:rsidRPr="00382366">
        <w:rPr>
          <w:rFonts w:cstheme="minorHAnsi"/>
          <w:sz w:val="28"/>
          <w:szCs w:val="28"/>
        </w:rPr>
        <w:t xml:space="preserve">his remains the most popular setting used in America. He described it as a “simple music written in great haste and under much pressure.” As it was needed </w:t>
      </w:r>
      <w:r w:rsidR="007B0904" w:rsidRPr="00382366">
        <w:rPr>
          <w:rFonts w:cstheme="minorHAnsi"/>
          <w:sz w:val="28"/>
          <w:szCs w:val="28"/>
        </w:rPr>
        <w:t xml:space="preserve">just </w:t>
      </w:r>
      <w:r w:rsidRPr="00382366">
        <w:rPr>
          <w:rFonts w:cstheme="minorHAnsi"/>
          <w:sz w:val="28"/>
          <w:szCs w:val="28"/>
        </w:rPr>
        <w:t xml:space="preserve">a few days later. </w:t>
      </w:r>
    </w:p>
    <w:p w14:paraId="6FAFBE3E" w14:textId="051CDA6B" w:rsidR="00CD05E8" w:rsidRPr="00382366" w:rsidRDefault="00CD05E8">
      <w:pPr>
        <w:rPr>
          <w:rFonts w:cstheme="minorHAnsi"/>
          <w:sz w:val="28"/>
          <w:szCs w:val="28"/>
        </w:rPr>
      </w:pPr>
      <w:r w:rsidRPr="00382366">
        <w:rPr>
          <w:rFonts w:cstheme="minorHAnsi"/>
          <w:sz w:val="28"/>
          <w:szCs w:val="28"/>
        </w:rPr>
        <w:t>In the UK, and in countries historically associated with the Commonwealth, the tune “Forest Green” is most popular and familiar. Adapted by Ralph Vaughan Williams from a</w:t>
      </w:r>
      <w:r w:rsidR="007B0904" w:rsidRPr="00382366">
        <w:rPr>
          <w:rFonts w:cstheme="minorHAnsi"/>
          <w:sz w:val="28"/>
          <w:szCs w:val="28"/>
        </w:rPr>
        <w:t>n English</w:t>
      </w:r>
      <w:r w:rsidRPr="00382366">
        <w:rPr>
          <w:rFonts w:cstheme="minorHAnsi"/>
          <w:sz w:val="28"/>
          <w:szCs w:val="28"/>
        </w:rPr>
        <w:t xml:space="preserve"> folk ballad called “The Ploughboy’s Dream”</w:t>
      </w:r>
      <w:r w:rsidR="007B0904" w:rsidRPr="00382366">
        <w:rPr>
          <w:rFonts w:cstheme="minorHAnsi"/>
          <w:sz w:val="28"/>
          <w:szCs w:val="28"/>
        </w:rPr>
        <w:t>. H</w:t>
      </w:r>
      <w:r w:rsidRPr="00382366">
        <w:rPr>
          <w:rFonts w:cstheme="minorHAnsi"/>
          <w:sz w:val="28"/>
          <w:szCs w:val="28"/>
        </w:rPr>
        <w:t>e collected</w:t>
      </w:r>
      <w:r w:rsidR="007B0904" w:rsidRPr="00382366">
        <w:rPr>
          <w:rFonts w:cstheme="minorHAnsi"/>
          <w:sz w:val="28"/>
          <w:szCs w:val="28"/>
        </w:rPr>
        <w:t xml:space="preserve"> it</w:t>
      </w:r>
      <w:r w:rsidRPr="00382366">
        <w:rPr>
          <w:rFonts w:cstheme="minorHAnsi"/>
          <w:sz w:val="28"/>
          <w:szCs w:val="28"/>
        </w:rPr>
        <w:t xml:space="preserve"> from a Mr Garman of Forest Green in Surrey in 1903</w:t>
      </w:r>
      <w:r w:rsidR="007B0904" w:rsidRPr="00382366">
        <w:rPr>
          <w:rFonts w:cstheme="minorHAnsi"/>
          <w:sz w:val="28"/>
          <w:szCs w:val="28"/>
        </w:rPr>
        <w:t xml:space="preserve">, hence the name. </w:t>
      </w:r>
    </w:p>
    <w:p w14:paraId="3EF3DEC3" w14:textId="5D19E089" w:rsidR="007B0904" w:rsidRPr="00382366" w:rsidRDefault="007B0904">
      <w:pPr>
        <w:rPr>
          <w:rFonts w:cstheme="minorHAnsi"/>
          <w:sz w:val="28"/>
          <w:szCs w:val="28"/>
        </w:rPr>
      </w:pPr>
      <w:r w:rsidRPr="00382366">
        <w:rPr>
          <w:rFonts w:cstheme="minorHAnsi"/>
          <w:sz w:val="28"/>
          <w:szCs w:val="28"/>
        </w:rPr>
        <w:t xml:space="preserve">First recorded for the popular market in the UK by Cliff Richard in 1982 and then across the ocean by Amy Grant in 1983. It is a firm favourite within many traditional Carol services and a well known “ear worm” in shops and restaurants from November onwards! </w:t>
      </w:r>
    </w:p>
    <w:p w14:paraId="44C7C594" w14:textId="100B1CBB" w:rsidR="007B0904" w:rsidRPr="00382366" w:rsidRDefault="007B0904">
      <w:pPr>
        <w:rPr>
          <w:rFonts w:cstheme="minorHAnsi"/>
          <w:sz w:val="28"/>
          <w:szCs w:val="28"/>
        </w:rPr>
      </w:pPr>
      <w:r w:rsidRPr="00382366">
        <w:rPr>
          <w:rFonts w:cstheme="minorHAnsi"/>
          <w:sz w:val="28"/>
          <w:szCs w:val="28"/>
        </w:rPr>
        <w:t xml:space="preserve">Roger Jones included a setting of this Carol within his musical “Simeon” in the late nineties. Hearing such familiar words to a new tune and in a new setting reawaken the beautiful poetry. Matt Redman has also reworked it for a more informal and contemporary feel that would be suited within a modern worship setting with guitars and amplification. Both versions are below for you to </w:t>
      </w:r>
      <w:r w:rsidR="00382366" w:rsidRPr="00382366">
        <w:rPr>
          <w:rFonts w:cstheme="minorHAnsi"/>
          <w:sz w:val="28"/>
          <w:szCs w:val="28"/>
        </w:rPr>
        <w:t xml:space="preserve">listen to. </w:t>
      </w:r>
    </w:p>
    <w:p w14:paraId="4C475125" w14:textId="6700DE0B" w:rsidR="007B0904" w:rsidRPr="00382366" w:rsidRDefault="007B0904">
      <w:pPr>
        <w:rPr>
          <w:rFonts w:cstheme="minorHAnsi"/>
          <w:b/>
          <w:bCs/>
          <w:sz w:val="28"/>
          <w:szCs w:val="28"/>
        </w:rPr>
      </w:pPr>
    </w:p>
    <w:p w14:paraId="340F948F" w14:textId="2CDFD37B" w:rsidR="00F1191B" w:rsidRPr="00382366" w:rsidRDefault="007B0904">
      <w:pPr>
        <w:rPr>
          <w:rFonts w:cstheme="minorHAnsi"/>
          <w:b/>
          <w:bCs/>
          <w:sz w:val="28"/>
          <w:szCs w:val="28"/>
        </w:rPr>
      </w:pPr>
      <w:r w:rsidRPr="00382366">
        <w:rPr>
          <w:rFonts w:cstheme="minorHAnsi"/>
          <w:b/>
          <w:bCs/>
          <w:sz w:val="28"/>
          <w:szCs w:val="28"/>
        </w:rPr>
        <w:t xml:space="preserve">Versions to enjoy. </w:t>
      </w:r>
    </w:p>
    <w:p w14:paraId="580748CE" w14:textId="3C7C307A" w:rsidR="00F1191B" w:rsidRPr="00382366" w:rsidRDefault="00382366">
      <w:pPr>
        <w:rPr>
          <w:rFonts w:cstheme="minorHAnsi"/>
          <w:sz w:val="28"/>
          <w:szCs w:val="28"/>
        </w:rPr>
      </w:pPr>
      <w:hyperlink r:id="rId4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https://youtu.be/zuzeajx5gV0</w:t>
        </w:r>
      </w:hyperlink>
      <w:r w:rsidR="00F1191B" w:rsidRPr="00382366">
        <w:rPr>
          <w:rFonts w:cstheme="minorHAnsi"/>
          <w:sz w:val="28"/>
          <w:szCs w:val="28"/>
        </w:rPr>
        <w:t xml:space="preserve"> Roger Jones version from Musical Simeon </w:t>
      </w:r>
    </w:p>
    <w:p w14:paraId="56C406A9" w14:textId="4181F98B" w:rsidR="00F1191B" w:rsidRPr="00382366" w:rsidRDefault="00382366">
      <w:pPr>
        <w:rPr>
          <w:rFonts w:cstheme="minorHAnsi"/>
          <w:sz w:val="28"/>
          <w:szCs w:val="28"/>
        </w:rPr>
      </w:pPr>
      <w:hyperlink r:id="rId5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https://christianbsl.com/12983c3b-1710-4d38-89f9-793bfb4fc8b3</w:t>
        </w:r>
      </w:hyperlink>
      <w:r w:rsidR="00F1191B" w:rsidRPr="00382366">
        <w:rPr>
          <w:rFonts w:cstheme="minorHAnsi"/>
          <w:sz w:val="28"/>
          <w:szCs w:val="28"/>
        </w:rPr>
        <w:t xml:space="preserve"> traditional with BSL </w:t>
      </w:r>
    </w:p>
    <w:p w14:paraId="771B05E5" w14:textId="299B3D74" w:rsidR="00F1191B" w:rsidRPr="00382366" w:rsidRDefault="00382366">
      <w:pPr>
        <w:rPr>
          <w:rFonts w:cstheme="minorHAnsi"/>
          <w:sz w:val="28"/>
          <w:szCs w:val="28"/>
        </w:rPr>
      </w:pPr>
      <w:hyperlink r:id="rId6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https://youtu.be/QOCiuF291_o</w:t>
        </w:r>
      </w:hyperlink>
      <w:r w:rsidR="00F1191B" w:rsidRPr="00382366">
        <w:rPr>
          <w:rFonts w:cstheme="minorHAnsi"/>
          <w:sz w:val="28"/>
          <w:szCs w:val="28"/>
        </w:rPr>
        <w:t xml:space="preserve"> Matt Redman’s version</w:t>
      </w:r>
    </w:p>
    <w:p w14:paraId="30433954" w14:textId="074B51F6" w:rsidR="00F1191B" w:rsidRPr="00382366" w:rsidRDefault="00382366">
      <w:pPr>
        <w:rPr>
          <w:rFonts w:cstheme="minorHAnsi"/>
          <w:sz w:val="28"/>
          <w:szCs w:val="28"/>
        </w:rPr>
      </w:pPr>
      <w:hyperlink r:id="rId7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https://christianbsl.com/8be03e1e-0726-42dd-9106-42b72545a14b</w:t>
        </w:r>
      </w:hyperlink>
      <w:r w:rsidR="00F1191B" w:rsidRPr="00382366">
        <w:rPr>
          <w:rFonts w:cstheme="minorHAnsi"/>
          <w:sz w:val="28"/>
          <w:szCs w:val="28"/>
        </w:rPr>
        <w:t xml:space="preserve"> alternative modern day O little town with BSL </w:t>
      </w:r>
    </w:p>
    <w:p w14:paraId="47B23BC6" w14:textId="4165CE01" w:rsidR="00F1191B" w:rsidRPr="00382366" w:rsidRDefault="00382366">
      <w:pPr>
        <w:rPr>
          <w:rFonts w:cstheme="minorHAnsi"/>
          <w:sz w:val="28"/>
          <w:szCs w:val="28"/>
        </w:rPr>
      </w:pPr>
      <w:hyperlink r:id="rId8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https://youtu.be/QAU5Xg-o-eM</w:t>
        </w:r>
      </w:hyperlink>
      <w:r w:rsidR="00F1191B" w:rsidRPr="00382366">
        <w:rPr>
          <w:rFonts w:cstheme="minorHAnsi"/>
          <w:sz w:val="28"/>
          <w:szCs w:val="28"/>
        </w:rPr>
        <w:t xml:space="preserve"> BBC with lyrics with descant </w:t>
      </w:r>
      <w:r w:rsidR="00CD05E8" w:rsidRPr="00382366">
        <w:rPr>
          <w:rFonts w:cstheme="minorHAnsi"/>
          <w:sz w:val="28"/>
          <w:szCs w:val="28"/>
        </w:rPr>
        <w:t>(USE)</w:t>
      </w:r>
    </w:p>
    <w:p w14:paraId="486D12D6" w14:textId="1584A997" w:rsidR="00F1191B" w:rsidRPr="00382366" w:rsidRDefault="00382366">
      <w:pPr>
        <w:rPr>
          <w:rFonts w:cstheme="minorHAnsi"/>
          <w:sz w:val="28"/>
          <w:szCs w:val="28"/>
        </w:rPr>
      </w:pPr>
      <w:hyperlink r:id="rId9" w:history="1">
        <w:r w:rsidR="00F1191B" w:rsidRPr="00382366">
          <w:rPr>
            <w:rStyle w:val="Hyperlink"/>
            <w:rFonts w:cstheme="minorHAnsi"/>
            <w:sz w:val="28"/>
            <w:szCs w:val="28"/>
          </w:rPr>
          <w:t>https://youtu.be/Lj2fwME46GM</w:t>
        </w:r>
      </w:hyperlink>
      <w:r w:rsidR="00F1191B" w:rsidRPr="00382366">
        <w:rPr>
          <w:rFonts w:cstheme="minorHAnsi"/>
          <w:sz w:val="28"/>
          <w:szCs w:val="28"/>
        </w:rPr>
        <w:t xml:space="preserve"> - alternative tune  </w:t>
      </w:r>
    </w:p>
    <w:p w14:paraId="248F65B7" w14:textId="1DFB2B20" w:rsidR="003D5DCF" w:rsidRPr="00382366" w:rsidRDefault="00382366">
      <w:pPr>
        <w:rPr>
          <w:rFonts w:cstheme="minorHAnsi"/>
          <w:sz w:val="28"/>
          <w:szCs w:val="28"/>
        </w:rPr>
      </w:pPr>
      <w:hyperlink r:id="rId10" w:history="1">
        <w:r w:rsidR="0014509A" w:rsidRPr="00382366">
          <w:rPr>
            <w:rStyle w:val="Hyperlink"/>
            <w:rFonts w:cstheme="minorHAnsi"/>
            <w:sz w:val="28"/>
            <w:szCs w:val="28"/>
          </w:rPr>
          <w:t>https://youtu.be/KrkrG0Uo50M</w:t>
        </w:r>
      </w:hyperlink>
      <w:r w:rsidR="0014509A" w:rsidRPr="00382366">
        <w:rPr>
          <w:rFonts w:cstheme="minorHAnsi"/>
          <w:sz w:val="28"/>
          <w:szCs w:val="28"/>
        </w:rPr>
        <w:t xml:space="preserve"> brass compilation</w:t>
      </w:r>
    </w:p>
    <w:p w14:paraId="14544282" w14:textId="0710B75C" w:rsidR="006607DF" w:rsidRPr="00382366" w:rsidRDefault="00382366">
      <w:pPr>
        <w:rPr>
          <w:rFonts w:cstheme="minorHAnsi"/>
          <w:sz w:val="28"/>
          <w:szCs w:val="28"/>
        </w:rPr>
      </w:pPr>
      <w:hyperlink r:id="rId11" w:history="1">
        <w:r w:rsidR="00F1191B" w:rsidRPr="00382366">
          <w:rPr>
            <w:rFonts w:cstheme="minorHAnsi"/>
            <w:color w:val="0000FF"/>
            <w:sz w:val="28"/>
            <w:szCs w:val="28"/>
            <w:u w:val="single"/>
          </w:rPr>
          <w:t>Carol Accompaniments (Celebrating Christmas at Home) - Salvation Army Music Index (samusicindex.com)</w:t>
        </w:r>
      </w:hyperlink>
      <w:r w:rsidR="00F1191B" w:rsidRPr="00382366">
        <w:rPr>
          <w:rFonts w:cstheme="minorHAnsi"/>
          <w:sz w:val="28"/>
          <w:szCs w:val="28"/>
        </w:rPr>
        <w:t xml:space="preserve"> </w:t>
      </w:r>
      <w:r w:rsidR="006607DF" w:rsidRPr="00382366">
        <w:rPr>
          <w:rFonts w:cstheme="minorHAnsi"/>
          <w:sz w:val="28"/>
          <w:szCs w:val="28"/>
        </w:rPr>
        <w:t xml:space="preserve">Salvation Army </w:t>
      </w:r>
    </w:p>
    <w:p w14:paraId="6C3E4C26" w14:textId="77777777" w:rsidR="006607DF" w:rsidRPr="00382366" w:rsidRDefault="006607DF">
      <w:pPr>
        <w:rPr>
          <w:rFonts w:cstheme="minorHAnsi"/>
          <w:sz w:val="28"/>
          <w:szCs w:val="28"/>
        </w:rPr>
      </w:pPr>
    </w:p>
    <w:p w14:paraId="248E7E93" w14:textId="4DB84242" w:rsidR="006607DF" w:rsidRPr="00382366" w:rsidRDefault="00CD05E8">
      <w:pPr>
        <w:rPr>
          <w:rFonts w:cstheme="minorHAnsi"/>
          <w:b/>
          <w:bCs/>
          <w:sz w:val="28"/>
          <w:szCs w:val="28"/>
        </w:rPr>
      </w:pPr>
      <w:r w:rsidRPr="00382366">
        <w:rPr>
          <w:rFonts w:cstheme="minorHAnsi"/>
          <w:b/>
          <w:bCs/>
          <w:sz w:val="28"/>
          <w:szCs w:val="28"/>
        </w:rPr>
        <w:lastRenderedPageBreak/>
        <w:t xml:space="preserve">O little town of Bethlehem </w:t>
      </w:r>
    </w:p>
    <w:p w14:paraId="2F54D061" w14:textId="77777777" w:rsidR="00CD05E8" w:rsidRPr="00382366" w:rsidRDefault="00CD05E8" w:rsidP="00CD05E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O little town of Bethlehem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How still we see thee lie!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Above thy deep and dreamless sleep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silent stars go by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Yet in the dark street shineth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everlasting Light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hopes and fears of all the years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Are met in thee tonight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</w:p>
    <w:p w14:paraId="5E7F61B3" w14:textId="5FEB2480" w:rsidR="0014509A" w:rsidRPr="00382366" w:rsidRDefault="00CD05E8" w:rsidP="00CD05E8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</w:pP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O morning stars, together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Proclaim the holy birth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And praises sing to God, the King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And peace to men on earth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For Christ is born of Mary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And gathered all above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While mortals sleep, the angels keep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Their watch of wondering love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How silently, how silently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wondrous Gift is given!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So God imparts to human hearts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blessings of His heaven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No ear may hear His coming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But in this world of sin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Where meek souls will receive Him still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CD05E8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dear Christ enters in</w:t>
      </w:r>
      <w:r w:rsidRPr="00CD05E8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O holy Child of Bethlehem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Descend to us, we pray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Cast out our sin and enter in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Be born in us today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We hear the Christmas angels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The great glad tidings tell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Oh, come to us, abide with us</w:t>
      </w:r>
      <w:r w:rsidRPr="00382366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r w:rsidRPr="00382366">
        <w:rPr>
          <w:rFonts w:eastAsia="Times New Roman" w:cstheme="minorHAnsi"/>
          <w:color w:val="222222"/>
          <w:sz w:val="28"/>
          <w:szCs w:val="28"/>
          <w:shd w:val="clear" w:color="auto" w:fill="FFFFFF"/>
          <w:lang w:eastAsia="en-GB"/>
        </w:rPr>
        <w:t>Our Lord Immanuel!</w:t>
      </w:r>
    </w:p>
    <w:sectPr w:rsidR="0014509A" w:rsidRPr="00382366" w:rsidSect="00382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CF"/>
    <w:rsid w:val="0014509A"/>
    <w:rsid w:val="00382366"/>
    <w:rsid w:val="003D5DCF"/>
    <w:rsid w:val="006607DF"/>
    <w:rsid w:val="007B0904"/>
    <w:rsid w:val="00CD05E8"/>
    <w:rsid w:val="00F1191B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6067"/>
  <w15:chartTrackingRefBased/>
  <w15:docId w15:val="{BCD5E3DD-BD32-4453-B838-6B757C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AU5Xg-o-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hristianbsl.com/8be03e1e-0726-42dd-9106-42b72545a1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OCiuF291_o" TargetMode="External"/><Relationship Id="rId11" Type="http://schemas.openxmlformats.org/officeDocument/2006/relationships/hyperlink" Target="https://samusicindex.com/celebrating-christmas-at-home/carol-accompaniments" TargetMode="External"/><Relationship Id="rId5" Type="http://schemas.openxmlformats.org/officeDocument/2006/relationships/hyperlink" Target="https://christianbsl.com/12983c3b-1710-4d38-89f9-793bfb4fc8b3" TargetMode="External"/><Relationship Id="rId10" Type="http://schemas.openxmlformats.org/officeDocument/2006/relationships/hyperlink" Target="https://youtu.be/KrkrG0Uo50M" TargetMode="External"/><Relationship Id="rId4" Type="http://schemas.openxmlformats.org/officeDocument/2006/relationships/hyperlink" Target="https://youtu.be/zuzeajx5gV0" TargetMode="External"/><Relationship Id="rId9" Type="http://schemas.openxmlformats.org/officeDocument/2006/relationships/hyperlink" Target="https://youtu.be/Lj2fwME46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urc</dc:creator>
  <cp:keywords/>
  <dc:description/>
  <cp:lastModifiedBy>Shrewsbury urc</cp:lastModifiedBy>
  <cp:revision>6</cp:revision>
  <dcterms:created xsi:type="dcterms:W3CDTF">2020-12-02T08:46:00Z</dcterms:created>
  <dcterms:modified xsi:type="dcterms:W3CDTF">2020-12-15T13:47:00Z</dcterms:modified>
</cp:coreProperties>
</file>